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914" w:rsidRPr="00622914" w:rsidRDefault="00622914" w:rsidP="00622914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</w:pPr>
      <w:bookmarkStart w:id="0" w:name="_GoBack"/>
      <w:bookmarkEnd w:id="0"/>
      <w:r w:rsidRPr="00622914">
        <w:rPr>
          <w:rFonts w:ascii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  <w:t>В Новосибирске транспортная прокуратура проинспектировала подвижной состав пригородных поездов</w:t>
      </w:r>
    </w:p>
    <w:p w:rsidR="008B45B7" w:rsidRPr="008B45B7" w:rsidRDefault="008B45B7" w:rsidP="008B45B7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предварительным данным, вчера около 22 часов по местному времени на регулируемом железнодорожном переезде в районе станции Мошково Западно-Сибирской железной дороги в </w:t>
      </w:r>
      <w:proofErr w:type="spellStart"/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Мошковском</w:t>
      </w:r>
      <w:proofErr w:type="spellEnd"/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Новосибирской области произошло столкновение локомотива с грузовым автомобилем.</w:t>
      </w: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Дорожно-транспортному происшествию предшествовали игнорирование водителем требования запрещающего сигнала светофора, выезд автомобиля перед движущимся подвижным составом. Причины происшествия выясняются.</w:t>
      </w: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транспортной прокуратурой организованы надзорные мероприятия на предмет исполнения законодательства о безопасности движения на железнодорожном транспорте.</w:t>
      </w: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45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Важно помнить, что водители транспортных средств могут пересекать железнодорожные пути только по железнодорожным переездам, уступая дорогу поезду (локомотиву, дрезине) (постановление Правительства РФ от 23.10.1993 № 1090 «О Правилах дорожного движения»).</w:t>
      </w:r>
    </w:p>
    <w:p w:rsidR="006C6E8C" w:rsidRDefault="006C6E8C" w:rsidP="00DE06FF">
      <w:pPr>
        <w:jc w:val="both"/>
      </w:pPr>
    </w:p>
    <w:sectPr w:rsidR="006C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2D51E8"/>
    <w:rsid w:val="00622914"/>
    <w:rsid w:val="006C6E8C"/>
    <w:rsid w:val="006F6836"/>
    <w:rsid w:val="007A5333"/>
    <w:rsid w:val="008A27CB"/>
    <w:rsid w:val="008B45B7"/>
    <w:rsid w:val="00C9428B"/>
    <w:rsid w:val="00D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5416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13</cp:revision>
  <dcterms:created xsi:type="dcterms:W3CDTF">2026-02-10T11:28:00Z</dcterms:created>
  <dcterms:modified xsi:type="dcterms:W3CDTF">2026-05-13T06:35:00Z</dcterms:modified>
</cp:coreProperties>
</file>